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341"/>
        <w:gridCol w:w="144"/>
        <w:gridCol w:w="3456"/>
      </w:tblGrid>
      <w:tr w:rsidR="00BC5661" w:rsidTr="00DF1EF4">
        <w:trPr>
          <w:trHeight w:hRule="exact" w:val="15458"/>
          <w:jc w:val="center"/>
        </w:trPr>
        <w:tc>
          <w:tcPr>
            <w:tcW w:w="7341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F66E5D">
                  <w:bookmarkStart w:id="0" w:name="_GoBack"/>
                  <w:bookmarkEnd w:id="0"/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457700" cy="45243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555"/>
                            <wp:lineTo x="21508" y="21555"/>
                            <wp:lineTo x="21508" y="0"/>
                            <wp:lineTo x="0" y="0"/>
                          </wp:wrapPolygon>
                        </wp:wrapTight>
                        <wp:docPr id="2" name="Image 2" descr="C:\Users\v.sanagustin\AppData\Local\Microsoft\Windows\INetCache\Content.MSO\38E10C5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.sanagustin\AppData\Local\Microsoft\Windows\INetCache\Content.MSO\38E10C5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452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5661" w:rsidTr="00DF1EF4">
              <w:trPr>
                <w:trHeight w:hRule="exact" w:val="8388"/>
              </w:trPr>
              <w:tc>
                <w:tcPr>
                  <w:tcW w:w="7200" w:type="dxa"/>
                </w:tcPr>
                <w:p w:rsidR="00BC5661" w:rsidRPr="00F66E5D" w:rsidRDefault="00F66E5D">
                  <w:pPr>
                    <w:pStyle w:val="Sous-titre"/>
                    <w:rPr>
                      <w:sz w:val="48"/>
                      <w:szCs w:val="48"/>
                    </w:rPr>
                  </w:pPr>
                  <w:r w:rsidRPr="00F66E5D">
                    <w:rPr>
                      <w:sz w:val="48"/>
                      <w:szCs w:val="48"/>
                    </w:rPr>
                    <w:t>Novembre 2019</w:t>
                  </w:r>
                </w:p>
                <w:p w:rsidR="00F66E5D" w:rsidRDefault="00F66E5D">
                  <w:pPr>
                    <w:pStyle w:val="Titre"/>
                  </w:pPr>
                  <w:r>
                    <w:t>Peindre a la façon de…</w:t>
                  </w:r>
                </w:p>
                <w:p w:rsidR="00BC5661" w:rsidRDefault="00F66E5D">
                  <w:pPr>
                    <w:pStyle w:val="Titre"/>
                  </w:pPr>
                  <w:r>
                    <w:t>Van Gogh</w:t>
                  </w:r>
                </w:p>
                <w:p w:rsidR="00BC5661" w:rsidRDefault="00F66E5D" w:rsidP="00347403">
                  <w:pPr>
                    <w:pStyle w:val="Titre1"/>
                  </w:pPr>
                  <w:r>
                    <w:t>Dévoilez vos talents, exposez vos créations !</w:t>
                  </w:r>
                </w:p>
                <w:p w:rsidR="00DF1EF4" w:rsidRDefault="00DF1EF4" w:rsidP="00F66E5D">
                  <w:pPr>
                    <w:spacing w:line="288" w:lineRule="auto"/>
                  </w:pPr>
                  <w:r>
                    <w:t>Artistes</w:t>
                  </w:r>
                  <w:r w:rsidR="00F66E5D">
                    <w:t xml:space="preserve"> </w:t>
                  </w:r>
                  <w:proofErr w:type="spellStart"/>
                  <w:r w:rsidR="00F66E5D">
                    <w:t>velauxiens</w:t>
                  </w:r>
                  <w:proofErr w:type="spellEnd"/>
                  <w:r w:rsidR="00F66E5D">
                    <w:t>, si vous avez réalisé des tableaux sur ce thème ; Nous vous proposons d</w:t>
                  </w:r>
                  <w:r w:rsidR="00772408">
                    <w:t xml:space="preserve">e les </w:t>
                  </w:r>
                  <w:r w:rsidR="00F66E5D">
                    <w:t>exposer en novembre à la médiathèque de Velaux</w:t>
                  </w:r>
                </w:p>
                <w:p w:rsidR="00DF1EF4" w:rsidRDefault="00DF1EF4" w:rsidP="00DF1EF4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 w:rsidRPr="00DF1EF4">
                    <w:rPr>
                      <w:b/>
                      <w:i/>
                      <w:color w:val="77123A" w:themeColor="accent1" w:themeShade="80"/>
                      <w:sz w:val="22"/>
                      <w:szCs w:val="22"/>
                    </w:rPr>
                    <w:t>L’exposant engage sa responsabilité civile, il engage aussi sa responsabilité par rapport à ses œuvres. Les Amis de la médiathèque et la médiathèque déclinent toute responsabilité en cas de dégradation ou disparition d’une œuvre</w:t>
                  </w:r>
                  <w:r w:rsidRPr="00DF1EF4">
                    <w:rPr>
                      <w:sz w:val="22"/>
                      <w:szCs w:val="22"/>
                    </w:rPr>
                    <w:t>.</w:t>
                  </w:r>
                </w:p>
                <w:p w:rsidR="00DF1EF4" w:rsidRPr="00DF1EF4" w:rsidRDefault="00DF1EF4" w:rsidP="00DF1EF4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 w:rsidRPr="00C80543">
                    <w:rPr>
                      <w:color w:val="77123A" w:themeColor="accent1" w:themeShade="80"/>
                      <w:sz w:val="22"/>
                      <w:szCs w:val="22"/>
                    </w:rPr>
                    <w:t>Date et signature, précédées de la mention « lu et approuvé »</w:t>
                  </w: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BC5661"/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661" w:rsidRDefault="00F66E5D">
                  <w:pPr>
                    <w:pStyle w:val="Titre2"/>
                  </w:pPr>
                  <w:r>
                    <w:t>Charte de participation à l’exposition</w:t>
                  </w:r>
                </w:p>
                <w:p w:rsidR="00F66E5D" w:rsidRPr="00DF1EF4" w:rsidRDefault="00F66E5D" w:rsidP="00F66E5D">
                  <w:pPr>
                    <w:pStyle w:val="Trait"/>
                    <w:rPr>
                      <w:b/>
                      <w:u w:val="single"/>
                    </w:rPr>
                  </w:pPr>
                </w:p>
                <w:p w:rsidR="00BC5661" w:rsidRDefault="00F66E5D" w:rsidP="00F66E5D">
                  <w:pPr>
                    <w:pStyle w:val="Titre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</w:pPr>
                  <w:r w:rsidRPr="00DF1EF4">
                    <w:rPr>
                      <w:rFonts w:asciiTheme="minorHAnsi" w:eastAsiaTheme="minorEastAsia" w:hAnsiTheme="minorHAnsi" w:cstheme="minorBidi"/>
                      <w:b/>
                      <w:color w:val="333333" w:themeColor="text2"/>
                      <w:sz w:val="20"/>
                      <w:szCs w:val="20"/>
                      <w:u w:val="single"/>
                    </w:rPr>
                    <w:t>Conditions</w:t>
                  </w:r>
                  <w:r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> : Toutes les œuvres doivent porter au dos une étiquette mentionnant : le nom de l’auteur, son adresse, le titre de celle-ci.</w:t>
                  </w:r>
                  <w:r w:rsidR="00736FDC"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                              </w:t>
                  </w:r>
                  <w:r w:rsidR="00736FDC" w:rsidRPr="00DF1EF4">
                    <w:rPr>
                      <w:rFonts w:asciiTheme="minorHAnsi" w:eastAsiaTheme="minorEastAsia" w:hAnsiTheme="minorHAnsi" w:cstheme="minorBidi"/>
                      <w:b/>
                      <w:color w:val="333333" w:themeColor="text2"/>
                      <w:sz w:val="20"/>
                      <w:szCs w:val="20"/>
                      <w:u w:val="single"/>
                    </w:rPr>
                    <w:t>Inscriptions :</w:t>
                  </w:r>
                  <w:r w:rsidR="00736FDC"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votre inscription doit être adressée aux Amis de la médiathèque de Velaux</w:t>
                  </w:r>
                  <w:r w:rsidR="00DF1EF4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>.</w:t>
                  </w:r>
                  <w:r w:rsidR="00736FDC"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</w:t>
                  </w:r>
                  <w:r w:rsidR="00DF1EF4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                                   </w:t>
                  </w:r>
                  <w:r w:rsidR="00736FDC" w:rsidRPr="00DF1EF4">
                    <w:rPr>
                      <w:rFonts w:asciiTheme="minorHAnsi" w:eastAsiaTheme="minorEastAsia" w:hAnsiTheme="minorHAnsi" w:cstheme="minorBid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Date limite d’inscription</w:t>
                  </w:r>
                  <w:r w:rsidR="00DF1EF4">
                    <w:rPr>
                      <w:rFonts w:asciiTheme="minorHAnsi" w:eastAsiaTheme="minorEastAsia" w:hAnsiTheme="minorHAnsi" w:cstheme="minorBid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 : </w:t>
                  </w:r>
                  <w:r w:rsidR="00736FDC" w:rsidRPr="00DF1EF4">
                    <w:rPr>
                      <w:rFonts w:asciiTheme="minorHAnsi" w:eastAsiaTheme="minorEastAsia" w:hAnsiTheme="minorHAnsi" w:cstheme="min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36FDC"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le 15 octobre 2019.                          </w:t>
                  </w:r>
                  <w:r w:rsidR="00736FDC" w:rsidRPr="00DF1EF4">
                    <w:rPr>
                      <w:rFonts w:asciiTheme="minorHAnsi" w:eastAsiaTheme="minorEastAsia" w:hAnsiTheme="minorHAnsi" w:cstheme="minorBidi"/>
                      <w:i/>
                      <w:color w:val="333333" w:themeColor="text2"/>
                      <w:sz w:val="20"/>
                      <w:szCs w:val="20"/>
                    </w:rPr>
                    <w:t>Aucun droit de participation ne vous sera demandé. Toutefois, si vous le jugez nécessaire, nous vous conseillons de souscrire une assurance individuelle</w:t>
                  </w:r>
                  <w:r w:rsidR="00736FDC"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.                                </w:t>
                  </w:r>
                  <w:r w:rsidR="00736FDC" w:rsidRPr="00DF1EF4">
                    <w:rPr>
                      <w:rFonts w:asciiTheme="minorHAnsi" w:eastAsiaTheme="minorEastAsia" w:hAnsiTheme="minorHAnsi" w:cstheme="minorBidi"/>
                      <w:b/>
                      <w:color w:val="333333" w:themeColor="text2"/>
                      <w:sz w:val="20"/>
                      <w:szCs w:val="20"/>
                      <w:u w:val="single"/>
                    </w:rPr>
                    <w:t>Dépôt des œuvres :</w:t>
                  </w:r>
                  <w:r w:rsidR="00736FDC" w:rsidRP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elles devront être déposées à la </w:t>
                  </w:r>
                  <w:r w:rsid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>médiathèque avant le 21 octobre 2019. Le transport est à la charge de l’artiste et sous sa responsabilité.                                     Une feuille de dépôt signée par les deux parties sera remis</w:t>
                  </w:r>
                  <w:r w:rsidR="00772408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>e</w:t>
                  </w:r>
                  <w:r w:rsid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le jour de votre dépôt sur demande.                                                 </w:t>
                  </w:r>
                  <w:r w:rsidR="00736FDC" w:rsidRPr="00636A08">
                    <w:rPr>
                      <w:rFonts w:asciiTheme="minorHAnsi" w:eastAsiaTheme="minorEastAsia" w:hAnsiTheme="minorHAnsi" w:cstheme="minorBidi"/>
                      <w:b/>
                      <w:color w:val="333333" w:themeColor="text2"/>
                      <w:sz w:val="20"/>
                      <w:szCs w:val="20"/>
                      <w:u w:val="single"/>
                    </w:rPr>
                    <w:t>Vente :</w:t>
                  </w:r>
                  <w:r w:rsid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il n’y aura aucune vente sur le lieu de l’exposition. Les visiteurs intéressés par une ou plusieurs œuvres prendront contact directement avec l’exposant.                                                         </w:t>
                  </w:r>
                  <w:r w:rsidR="00736FDC" w:rsidRPr="00636A08">
                    <w:rPr>
                      <w:rFonts w:asciiTheme="minorHAnsi" w:eastAsiaTheme="minorEastAsia" w:hAnsiTheme="minorHAnsi" w:cstheme="minorBidi"/>
                      <w:b/>
                      <w:color w:val="333333" w:themeColor="text2"/>
                      <w:sz w:val="20"/>
                      <w:szCs w:val="20"/>
                      <w:u w:val="single"/>
                    </w:rPr>
                    <w:t>Retrait des œuvres</w:t>
                  </w:r>
                  <w:r w:rsid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> : elles pourront être reprise</w:t>
                  </w:r>
                  <w:r w:rsidR="00772408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>s</w:t>
                  </w:r>
                  <w:r w:rsidR="00736FDC">
                    <w:rPr>
                      <w:rFonts w:asciiTheme="minorHAnsi" w:eastAsiaTheme="minorEastAsia" w:hAnsiTheme="minorHAnsi" w:cstheme="minorBidi"/>
                      <w:color w:val="333333" w:themeColor="text2"/>
                      <w:sz w:val="20"/>
                      <w:szCs w:val="20"/>
                    </w:rPr>
                    <w:t xml:space="preserve"> à partir du lundi 2 décembre.</w:t>
                  </w:r>
                </w:p>
                <w:p w:rsidR="00736FDC" w:rsidRPr="00736FDC" w:rsidRDefault="00736FDC" w:rsidP="00736FDC">
                  <w:pPr>
                    <w:pStyle w:val="Trait"/>
                  </w:pPr>
                </w:p>
                <w:p w:rsidR="00736FDC" w:rsidRPr="00736FDC" w:rsidRDefault="00736FDC" w:rsidP="00736FDC">
                  <w:pPr>
                    <w:pStyle w:val="Trait"/>
                  </w:pPr>
                </w:p>
                <w:p w:rsidR="00F66E5D" w:rsidRPr="00F66E5D" w:rsidRDefault="00736FDC" w:rsidP="00F66E5D">
                  <w:pPr>
                    <w:pStyle w:val="Trait"/>
                  </w:pPr>
                  <w:r>
                    <w:t>I</w:t>
                  </w:r>
                </w:p>
                <w:p w:rsidR="00F66E5D" w:rsidRPr="00F66E5D" w:rsidRDefault="00F66E5D" w:rsidP="00F66E5D">
                  <w:pPr>
                    <w:pStyle w:val="Trait"/>
                  </w:pPr>
                </w:p>
                <w:p w:rsidR="00F66E5D" w:rsidRPr="00F66E5D" w:rsidRDefault="00F66E5D" w:rsidP="00F66E5D">
                  <w:pPr>
                    <w:pStyle w:val="Trait"/>
                  </w:pPr>
                </w:p>
                <w:p w:rsidR="00F66E5D" w:rsidRPr="00F66E5D" w:rsidRDefault="00F66E5D" w:rsidP="00F66E5D">
                  <w:pPr>
                    <w:pStyle w:val="Trait"/>
                  </w:pPr>
                  <w:r>
                    <w:t xml:space="preserve">Toutes les œuvres </w:t>
                  </w:r>
                  <w:proofErr w:type="spellStart"/>
                  <w:r>
                    <w:t>doiv</w:t>
                  </w:r>
                  <w:proofErr w:type="spellEnd"/>
                </w:p>
                <w:p w:rsidR="00BC5661" w:rsidRDefault="00BC5661">
                  <w:pPr>
                    <w:pStyle w:val="Trait"/>
                  </w:pPr>
                </w:p>
                <w:p w:rsidR="00BC5661" w:rsidRDefault="001B17A6">
                  <w:pPr>
                    <w:pStyle w:val="Titre2"/>
                  </w:pPr>
                  <w:sdt>
                    <w:sdtPr>
                      <w:id w:val="-273402092"/>
                      <w:placeholder>
                        <w:docPart w:val="BCA684CFB7F14951B42D59B8D955CCE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[Info supplémentaire ici]</w:t>
                      </w:r>
                    </w:sdtContent>
                  </w:sdt>
                </w:p>
                <w:p w:rsidR="00BC5661" w:rsidRDefault="00BC5661">
                  <w:pPr>
                    <w:pStyle w:val="Trait"/>
                  </w:pPr>
                </w:p>
                <w:p w:rsidR="00BC5661" w:rsidRDefault="001B17A6">
                  <w:pPr>
                    <w:pStyle w:val="Titre2"/>
                  </w:pPr>
                  <w:sdt>
                    <w:sdtPr>
                      <w:id w:val="-1987855617"/>
                      <w:placeholder>
                        <w:docPart w:val="7926C861E6E74D5CA317A21732809F6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[Ajoutez d’autres informations utiles ici !]</w:t>
                      </w:r>
                    </w:sdtContent>
                  </w:sdt>
                </w:p>
                <w:p w:rsidR="00BC5661" w:rsidRDefault="00BC5661">
                  <w:pPr>
                    <w:pStyle w:val="Trait"/>
                  </w:pPr>
                </w:p>
                <w:p w:rsidR="00BC5661" w:rsidRDefault="001B17A6">
                  <w:pPr>
                    <w:pStyle w:val="Titre2"/>
                  </w:pPr>
                  <w:sdt>
                    <w:sdtPr>
                      <w:id w:val="529539938"/>
                      <w:placeholder>
                        <w:docPart w:val="29CF9C45F09C48058C378A0915A60D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[Et encore ici !]</w:t>
                      </w:r>
                    </w:sdtContent>
                  </w:sdt>
                </w:p>
              </w:tc>
            </w:tr>
            <w:tr w:rsidR="00BC5661">
              <w:trPr>
                <w:trHeight w:hRule="exact" w:val="144"/>
              </w:trPr>
              <w:tc>
                <w:tcPr>
                  <w:tcW w:w="3446" w:type="dxa"/>
                </w:tcPr>
                <w:p w:rsidR="00BC5661" w:rsidRDefault="00BC5661"/>
              </w:tc>
            </w:tr>
            <w:tr w:rsidR="00BC5661" w:rsidTr="00636A08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736FDC" w:rsidRDefault="00736FDC" w:rsidP="00736FDC">
                  <w:pPr>
                    <w:pStyle w:val="Titre3"/>
                    <w:jc w:val="left"/>
                  </w:pPr>
                  <w:r>
                    <w:t>Nom :</w:t>
                  </w:r>
                </w:p>
                <w:p w:rsidR="00636A08" w:rsidRPr="00636A08" w:rsidRDefault="00636A08" w:rsidP="00636A08"/>
                <w:p w:rsidR="00BC5661" w:rsidRDefault="001B17A6" w:rsidP="00736FDC">
                  <w:pPr>
                    <w:pStyle w:val="Coordonnes"/>
                    <w:jc w:val="left"/>
                  </w:pPr>
                  <w:sdt>
                    <w:sdtPr>
                      <w:id w:val="857003158"/>
                      <w:placeholder>
                        <w:docPart w:val="72F548D6CFF5407EA9A875A022D4B93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36FDC">
                        <w:t>Prénom :</w:t>
                      </w:r>
                    </w:sdtContent>
                  </w:sdt>
                </w:p>
                <w:p w:rsidR="00BC5661" w:rsidRDefault="00736FDC" w:rsidP="00736FDC">
                  <w:pPr>
                    <w:pStyle w:val="Coordonnes"/>
                    <w:jc w:val="left"/>
                  </w:pPr>
                  <w:r>
                    <w:t>Adresse :</w:t>
                  </w:r>
                </w:p>
                <w:p w:rsidR="00BC5661" w:rsidRDefault="00BC5661" w:rsidP="00736FDC">
                  <w:pPr>
                    <w:pStyle w:val="Date"/>
                    <w:jc w:val="left"/>
                  </w:pPr>
                </w:p>
                <w:p w:rsidR="00736FDC" w:rsidRDefault="00736FDC" w:rsidP="00736FDC">
                  <w:pPr>
                    <w:pStyle w:val="Date"/>
                    <w:jc w:val="left"/>
                  </w:pPr>
                  <w:r>
                    <w:t>Tél. :</w:t>
                  </w:r>
                </w:p>
                <w:p w:rsidR="00736FDC" w:rsidRDefault="00736FDC" w:rsidP="00736FDC">
                  <w:pPr>
                    <w:pStyle w:val="Date"/>
                    <w:jc w:val="left"/>
                  </w:pPr>
                  <w:r>
                    <w:t>E-mail :</w:t>
                  </w:r>
                </w:p>
                <w:p w:rsidR="00736FDC" w:rsidRDefault="00736FDC" w:rsidP="00736FDC">
                  <w:pPr>
                    <w:pStyle w:val="Date"/>
                    <w:jc w:val="left"/>
                  </w:pPr>
                  <w:r>
                    <w:t>Titre :</w:t>
                  </w:r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D"/>
    <w:rsid w:val="001B17A6"/>
    <w:rsid w:val="00347403"/>
    <w:rsid w:val="00636A08"/>
    <w:rsid w:val="00736FDC"/>
    <w:rsid w:val="00772408"/>
    <w:rsid w:val="00AC38BF"/>
    <w:rsid w:val="00BC5661"/>
    <w:rsid w:val="00C80543"/>
    <w:rsid w:val="00DF1EF4"/>
    <w:rsid w:val="00F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A80A-9BC0-46F3-910D-AAFF8D4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anagustin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684CFB7F14951B42D59B8D955C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29FD1-9F5F-46FF-890C-3A274B59216B}"/>
      </w:docPartPr>
      <w:docPartBody>
        <w:p w:rsidR="00687B6A" w:rsidRDefault="003A0FBA">
          <w:pPr>
            <w:pStyle w:val="BCA684CFB7F14951B42D59B8D955CCEC"/>
          </w:pPr>
          <w:r>
            <w:rPr>
              <w:lang w:bidi="fr-FR"/>
            </w:rPr>
            <w:t>[Info supplémentaire ici]</w:t>
          </w:r>
        </w:p>
      </w:docPartBody>
    </w:docPart>
    <w:docPart>
      <w:docPartPr>
        <w:name w:val="7926C861E6E74D5CA317A21732809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9B56E-1A29-4D3E-AC01-6E2B8FD32A42}"/>
      </w:docPartPr>
      <w:docPartBody>
        <w:p w:rsidR="00687B6A" w:rsidRDefault="003A0FBA">
          <w:pPr>
            <w:pStyle w:val="7926C861E6E74D5CA317A21732809F64"/>
          </w:pPr>
          <w:r>
            <w:rPr>
              <w:lang w:bidi="fr-FR"/>
            </w:rPr>
            <w:t>[Ajoutez d’autres informations utiles ici !]</w:t>
          </w:r>
        </w:p>
      </w:docPartBody>
    </w:docPart>
    <w:docPart>
      <w:docPartPr>
        <w:name w:val="29CF9C45F09C48058C378A0915A6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FC9B2-A4D4-4F38-AE25-17B18D6FDF50}"/>
      </w:docPartPr>
      <w:docPartBody>
        <w:p w:rsidR="00687B6A" w:rsidRDefault="003A0FBA">
          <w:pPr>
            <w:pStyle w:val="29CF9C45F09C48058C378A0915A60D48"/>
          </w:pPr>
          <w:r>
            <w:rPr>
              <w:lang w:bidi="fr-FR"/>
            </w:rPr>
            <w:t>[Et encore ici !]</w:t>
          </w:r>
        </w:p>
      </w:docPartBody>
    </w:docPart>
    <w:docPart>
      <w:docPartPr>
        <w:name w:val="72F548D6CFF5407EA9A875A022D4B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F6D5-96EA-4FE7-A9F6-A991A2D41811}"/>
      </w:docPartPr>
      <w:docPartBody>
        <w:p w:rsidR="00687B6A" w:rsidRDefault="003A0FBA">
          <w:pPr>
            <w:pStyle w:val="72F548D6CFF5407EA9A875A022D4B935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A"/>
    <w:rsid w:val="003A0FBA"/>
    <w:rsid w:val="006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C752B4F2424A91870D6BF99CF218BD">
    <w:name w:val="AAC752B4F2424A91870D6BF99CF218BD"/>
  </w:style>
  <w:style w:type="paragraph" w:customStyle="1" w:styleId="4358575C44FF4C09B7E176AC8C6FC710">
    <w:name w:val="4358575C44FF4C09B7E176AC8C6FC710"/>
  </w:style>
  <w:style w:type="paragraph" w:customStyle="1" w:styleId="6105FDB28BD34903B2003486CA4AC0FD">
    <w:name w:val="6105FDB28BD34903B2003486CA4AC0FD"/>
  </w:style>
  <w:style w:type="paragraph" w:customStyle="1" w:styleId="A076806E957849D5A95374D3824A81BD">
    <w:name w:val="A076806E957849D5A95374D3824A81BD"/>
  </w:style>
  <w:style w:type="paragraph" w:customStyle="1" w:styleId="8E838303875E4324A0F5EE56CA0EF846">
    <w:name w:val="8E838303875E4324A0F5EE56CA0EF846"/>
  </w:style>
  <w:style w:type="paragraph" w:customStyle="1" w:styleId="E41D74DE096E49A0AC4DAD80C5A5C86C">
    <w:name w:val="E41D74DE096E49A0AC4DAD80C5A5C86C"/>
  </w:style>
  <w:style w:type="paragraph" w:customStyle="1" w:styleId="BCA684CFB7F14951B42D59B8D955CCEC">
    <w:name w:val="BCA684CFB7F14951B42D59B8D955CCEC"/>
  </w:style>
  <w:style w:type="paragraph" w:customStyle="1" w:styleId="7926C861E6E74D5CA317A21732809F64">
    <w:name w:val="7926C861E6E74D5CA317A21732809F64"/>
  </w:style>
  <w:style w:type="paragraph" w:customStyle="1" w:styleId="29CF9C45F09C48058C378A0915A60D48">
    <w:name w:val="29CF9C45F09C48058C378A0915A60D48"/>
  </w:style>
  <w:style w:type="paragraph" w:customStyle="1" w:styleId="F19B8422D7D04E2E8E263E731FD86552">
    <w:name w:val="F19B8422D7D04E2E8E263E731FD86552"/>
  </w:style>
  <w:style w:type="paragraph" w:customStyle="1" w:styleId="72F548D6CFF5407EA9A875A022D4B935">
    <w:name w:val="72F548D6CFF5407EA9A875A022D4B935"/>
  </w:style>
  <w:style w:type="paragraph" w:customStyle="1" w:styleId="8C2B5DFFBC7A4BB887DF6C3920E7C433">
    <w:name w:val="8C2B5DFFBC7A4BB887DF6C3920E7C433"/>
  </w:style>
  <w:style w:type="paragraph" w:customStyle="1" w:styleId="690961C26277450CAAC7A4D99B1334D6">
    <w:name w:val="690961C26277450CAAC7A4D99B133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F9D9A-6FF6-4D81-B427-8EB4ECF7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San Agustin</dc:creator>
  <cp:keywords/>
  <dc:description/>
  <cp:lastModifiedBy>Valérie San Agustin</cp:lastModifiedBy>
  <cp:revision>2</cp:revision>
  <cp:lastPrinted>2019-07-10T09:30:00Z</cp:lastPrinted>
  <dcterms:created xsi:type="dcterms:W3CDTF">2019-07-17T07:48:00Z</dcterms:created>
  <dcterms:modified xsi:type="dcterms:W3CDTF">2019-07-17T07:48:00Z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